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64" w:rsidRPr="001F0272" w:rsidRDefault="00071A64" w:rsidP="00071A64">
      <w:pPr>
        <w:spacing w:line="320" w:lineRule="exact"/>
        <w:rPr>
          <w:b/>
        </w:rPr>
      </w:pPr>
      <w:r w:rsidRPr="001F0272">
        <w:rPr>
          <w:b/>
        </w:rPr>
        <w:t xml:space="preserve">Bereich 2 - Gesellschaftswissenschaften </w:t>
      </w:r>
    </w:p>
    <w:p w:rsidR="00071A64" w:rsidRDefault="00071A64" w:rsidP="00071A64">
      <w:pPr>
        <w:spacing w:line="320" w:lineRule="exact"/>
      </w:pPr>
    </w:p>
    <w:p w:rsidR="00071A64" w:rsidRDefault="00071A64" w:rsidP="00071A64">
      <w:pPr>
        <w:spacing w:line="320" w:lineRule="exact"/>
      </w:pPr>
      <w:r w:rsidRPr="001F0272">
        <w:rPr>
          <w:b/>
        </w:rPr>
        <w:t>Persone</w:t>
      </w:r>
      <w:r>
        <w:t xml:space="preserve">n: </w:t>
      </w:r>
      <w:r>
        <w:tab/>
      </w:r>
      <w:proofErr w:type="spellStart"/>
      <w:r>
        <w:t>Prof.´in</w:t>
      </w:r>
      <w:proofErr w:type="spellEnd"/>
      <w:r>
        <w:t xml:space="preserve"> Beate </w:t>
      </w:r>
      <w:proofErr w:type="spellStart"/>
      <w:r>
        <w:t>Thull</w:t>
      </w:r>
      <w:proofErr w:type="spellEnd"/>
      <w:r>
        <w:t xml:space="preserve"> (BL)</w:t>
      </w:r>
    </w:p>
    <w:p w:rsidR="00071A64" w:rsidRDefault="00071A64" w:rsidP="00071A64">
      <w:pPr>
        <w:spacing w:line="320" w:lineRule="exact"/>
      </w:pPr>
      <w:proofErr w:type="spellStart"/>
      <w:r>
        <w:t>StD</w:t>
      </w:r>
      <w:proofErr w:type="spellEnd"/>
      <w:r>
        <w:t xml:space="preserve"> Holger </w:t>
      </w:r>
      <w:proofErr w:type="spellStart"/>
      <w:r>
        <w:t>Brenneis</w:t>
      </w:r>
      <w:proofErr w:type="spellEnd"/>
      <w:r>
        <w:t xml:space="preserve">, </w:t>
      </w:r>
      <w:proofErr w:type="spellStart"/>
      <w:r>
        <w:t>StD</w:t>
      </w:r>
      <w:proofErr w:type="spellEnd"/>
      <w:r>
        <w:t xml:space="preserve">‘ Yvonne Burghardt, </w:t>
      </w:r>
      <w:proofErr w:type="spellStart"/>
      <w:r>
        <w:t>StD</w:t>
      </w:r>
      <w:proofErr w:type="spellEnd"/>
      <w:r>
        <w:t xml:space="preserve"> Thomas Ehrensperger, </w:t>
      </w:r>
      <w:proofErr w:type="spellStart"/>
      <w:r>
        <w:t>OStR´in</w:t>
      </w:r>
      <w:proofErr w:type="spellEnd"/>
      <w:r>
        <w:t xml:space="preserve"> Barbara Fink, </w:t>
      </w:r>
      <w:proofErr w:type="spellStart"/>
      <w:r>
        <w:t>StR´in</w:t>
      </w:r>
      <w:proofErr w:type="spellEnd"/>
      <w:r>
        <w:t xml:space="preserve"> Amrei Führer, </w:t>
      </w:r>
      <w:proofErr w:type="spellStart"/>
      <w:r>
        <w:t>StD</w:t>
      </w:r>
      <w:proofErr w:type="spellEnd"/>
      <w:r>
        <w:t xml:space="preserve"> Ulrich </w:t>
      </w:r>
      <w:proofErr w:type="spellStart"/>
      <w:r>
        <w:t>Göser</w:t>
      </w:r>
      <w:proofErr w:type="spellEnd"/>
      <w:r>
        <w:t xml:space="preserve">, </w:t>
      </w:r>
      <w:proofErr w:type="spellStart"/>
      <w:r>
        <w:t>StD</w:t>
      </w:r>
      <w:proofErr w:type="spellEnd"/>
      <w:r>
        <w:t xml:space="preserve"> Thomas </w:t>
      </w:r>
      <w:proofErr w:type="spellStart"/>
      <w:r>
        <w:t>Keukeler</w:t>
      </w:r>
      <w:proofErr w:type="spellEnd"/>
      <w:r>
        <w:t xml:space="preserve">, </w:t>
      </w:r>
      <w:proofErr w:type="spellStart"/>
      <w:r>
        <w:t>OStR</w:t>
      </w:r>
      <w:proofErr w:type="spellEnd"/>
      <w:r>
        <w:t xml:space="preserve"> Andreas </w:t>
      </w:r>
      <w:proofErr w:type="spellStart"/>
      <w:r>
        <w:t>Klaffke</w:t>
      </w:r>
      <w:proofErr w:type="spellEnd"/>
      <w:r>
        <w:t xml:space="preserve">, </w:t>
      </w:r>
      <w:proofErr w:type="spellStart"/>
      <w:r>
        <w:t>StD</w:t>
      </w:r>
      <w:proofErr w:type="spellEnd"/>
      <w:r>
        <w:t xml:space="preserve"> </w:t>
      </w:r>
      <w:proofErr w:type="spellStart"/>
      <w:r>
        <w:t>Cajus</w:t>
      </w:r>
      <w:proofErr w:type="spellEnd"/>
      <w:r>
        <w:t xml:space="preserve"> </w:t>
      </w:r>
      <w:proofErr w:type="spellStart"/>
      <w:r>
        <w:t>Wypior</w:t>
      </w:r>
      <w:proofErr w:type="spellEnd"/>
    </w:p>
    <w:p w:rsidR="00071A64" w:rsidRDefault="00071A64" w:rsidP="00071A64">
      <w:pPr>
        <w:spacing w:line="320" w:lineRule="exact"/>
      </w:pPr>
    </w:p>
    <w:p w:rsidR="00071A64" w:rsidRDefault="00071A64" w:rsidP="00071A64">
      <w:pPr>
        <w:spacing w:line="320" w:lineRule="exact"/>
      </w:pPr>
      <w:r w:rsidRPr="001F0272">
        <w:rPr>
          <w:b/>
        </w:rPr>
        <w:t>Fächer</w:t>
      </w:r>
      <w:r>
        <w:t xml:space="preserve">: </w:t>
      </w:r>
      <w:r>
        <w:tab/>
        <w:t>Gemeinschaftskunde, Geschichte,  Geographie, Wirtschaft</w:t>
      </w:r>
    </w:p>
    <w:p w:rsidR="00071A64" w:rsidRDefault="00071A64" w:rsidP="00071A64">
      <w:pPr>
        <w:spacing w:line="320" w:lineRule="exact"/>
      </w:pPr>
    </w:p>
    <w:p w:rsidR="00071A64" w:rsidRDefault="00071A64" w:rsidP="00071A64">
      <w:pPr>
        <w:spacing w:line="320" w:lineRule="exact"/>
        <w:rPr>
          <w:b/>
        </w:rPr>
      </w:pPr>
      <w:r w:rsidRPr="001F0272">
        <w:rPr>
          <w:b/>
        </w:rPr>
        <w:t>Ausbildung und Fortbildung der Lehrkräfte</w:t>
      </w:r>
      <w:r>
        <w:rPr>
          <w:b/>
        </w:rPr>
        <w:t>:</w:t>
      </w:r>
    </w:p>
    <w:p w:rsidR="00071A64" w:rsidRPr="001F0272" w:rsidRDefault="00071A64" w:rsidP="00071A64">
      <w:pPr>
        <w:spacing w:line="320" w:lineRule="exact"/>
        <w:rPr>
          <w:b/>
        </w:rPr>
      </w:pPr>
    </w:p>
    <w:p w:rsidR="00071A64" w:rsidRDefault="00071A64" w:rsidP="00071A64">
      <w:pPr>
        <w:spacing w:line="320" w:lineRule="exact"/>
        <w:rPr>
          <w:u w:val="single"/>
        </w:rPr>
      </w:pPr>
      <w:r w:rsidRPr="001F0272">
        <w:rPr>
          <w:u w:val="single"/>
        </w:rPr>
        <w:t>Fächerspezifische, konzeptionelle Arbeitsbereiche:</w:t>
      </w:r>
    </w:p>
    <w:p w:rsidR="00071A64" w:rsidRPr="001F0272" w:rsidRDefault="00071A64" w:rsidP="00071A64">
      <w:pPr>
        <w:spacing w:line="320" w:lineRule="exact"/>
        <w:rPr>
          <w:u w:val="single"/>
        </w:rPr>
      </w:pPr>
    </w:p>
    <w:p w:rsidR="00071A64" w:rsidRDefault="00071A64" w:rsidP="00071A64">
      <w:pPr>
        <w:pStyle w:val="Listenabsatz"/>
        <w:numPr>
          <w:ilvl w:val="0"/>
          <w:numId w:val="1"/>
        </w:numPr>
        <w:spacing w:line="320" w:lineRule="exact"/>
      </w:pPr>
      <w:r>
        <w:t>Koordination der Fachschaften im Bereich, Personalgewinnung und Pr</w:t>
      </w:r>
      <w:r>
        <w:t>o</w:t>
      </w:r>
      <w:r>
        <w:t xml:space="preserve">fessionalisierung des Lehrpersonals, Budgetverwaltung </w:t>
      </w:r>
    </w:p>
    <w:p w:rsidR="00071A64" w:rsidRDefault="00071A64" w:rsidP="00071A64">
      <w:pPr>
        <w:pStyle w:val="Listenabsatz"/>
        <w:numPr>
          <w:ilvl w:val="0"/>
          <w:numId w:val="1"/>
        </w:numPr>
        <w:spacing w:line="320" w:lineRule="exact"/>
      </w:pPr>
      <w:r>
        <w:t xml:space="preserve">Konzeption und Durchführung fachspezifischer </w:t>
      </w:r>
      <w:proofErr w:type="spellStart"/>
      <w:r>
        <w:t>Mentorentagungen</w:t>
      </w:r>
      <w:proofErr w:type="spellEnd"/>
      <w:r>
        <w:t xml:space="preserve"> in den Gesellschaftswissenschaften</w:t>
      </w:r>
    </w:p>
    <w:p w:rsidR="00071A64" w:rsidRDefault="00071A64" w:rsidP="00071A64">
      <w:pPr>
        <w:pStyle w:val="Listenabsatz"/>
        <w:numPr>
          <w:ilvl w:val="0"/>
          <w:numId w:val="1"/>
        </w:numPr>
        <w:spacing w:line="320" w:lineRule="exact"/>
      </w:pPr>
      <w:r>
        <w:t>Konzeption und Erprobung einer landesweit einheitlichen Ausbildung von Praktikanten und Referendaren des Faches Wirtschaft</w:t>
      </w:r>
    </w:p>
    <w:p w:rsidR="00071A64" w:rsidRDefault="00071A64" w:rsidP="00071A64">
      <w:pPr>
        <w:pStyle w:val="Listenabsatz"/>
        <w:numPr>
          <w:ilvl w:val="0"/>
          <w:numId w:val="1"/>
        </w:numPr>
        <w:spacing w:line="320" w:lineRule="exact"/>
      </w:pPr>
      <w:r>
        <w:t>Konzeption, Organisation und Durchführung seminar- und regierungspräs</w:t>
      </w:r>
      <w:r>
        <w:t>i</w:t>
      </w:r>
      <w:r>
        <w:t>diumsübergreifender didaktischer Tagungen zu fachlichen und strukturellen Neuerungen im Fach Wirtschaft</w:t>
      </w:r>
    </w:p>
    <w:p w:rsidR="00071A64" w:rsidRDefault="00071A64" w:rsidP="00071A64">
      <w:pPr>
        <w:pStyle w:val="Listenabsatz"/>
        <w:numPr>
          <w:ilvl w:val="0"/>
          <w:numId w:val="1"/>
        </w:numPr>
        <w:spacing w:line="320" w:lineRule="exact"/>
      </w:pPr>
      <w:r>
        <w:t>Mitarbeit bei der Entwicklung von Bildungsplänen im Fach Wirtschaft</w:t>
      </w:r>
    </w:p>
    <w:p w:rsidR="00071A64" w:rsidRDefault="00071A64" w:rsidP="00071A64">
      <w:pPr>
        <w:pStyle w:val="Listenabsatz"/>
        <w:numPr>
          <w:ilvl w:val="0"/>
          <w:numId w:val="1"/>
        </w:numPr>
        <w:spacing w:line="320" w:lineRule="exact"/>
      </w:pPr>
      <w:r>
        <w:t>Betreuung des Schulversuchs „Tablets BW“ im Fach Geschichte</w:t>
      </w:r>
    </w:p>
    <w:p w:rsidR="00071A64" w:rsidRDefault="00071A64" w:rsidP="00071A64">
      <w:pPr>
        <w:pStyle w:val="Listenabsatz"/>
        <w:numPr>
          <w:ilvl w:val="0"/>
          <w:numId w:val="1"/>
        </w:numPr>
        <w:spacing w:line="320" w:lineRule="exact"/>
      </w:pPr>
      <w:r>
        <w:t>Aufbau einer stringenten Verzahnung von 1. und 2. Phase der Lehrerbi</w:t>
      </w:r>
      <w:r>
        <w:t>l</w:t>
      </w:r>
      <w:r>
        <w:t>dung im Fach Geschichte (Durchführung fachdidaktischer Seminare an der Universität Heidelberg)</w:t>
      </w:r>
    </w:p>
    <w:p w:rsidR="00071A64" w:rsidRDefault="00071A64" w:rsidP="00071A64">
      <w:pPr>
        <w:spacing w:line="320" w:lineRule="exact"/>
      </w:pPr>
    </w:p>
    <w:p w:rsidR="00071A64" w:rsidRDefault="00071A64" w:rsidP="00071A64">
      <w:pPr>
        <w:spacing w:line="320" w:lineRule="exact"/>
        <w:rPr>
          <w:u w:val="single"/>
        </w:rPr>
      </w:pPr>
      <w:r w:rsidRPr="001F0272">
        <w:rPr>
          <w:u w:val="single"/>
        </w:rPr>
        <w:t>Querschnittsaufgaben: Kooperation Seminar - Ausbildungsschulen</w:t>
      </w:r>
    </w:p>
    <w:p w:rsidR="00071A64" w:rsidRPr="001F0272" w:rsidRDefault="00071A64" w:rsidP="00071A64">
      <w:pPr>
        <w:spacing w:line="320" w:lineRule="exact"/>
        <w:rPr>
          <w:u w:val="single"/>
        </w:rPr>
      </w:pPr>
    </w:p>
    <w:p w:rsidR="00071A64" w:rsidRDefault="00071A64" w:rsidP="00071A64">
      <w:pPr>
        <w:pStyle w:val="Listenabsatz"/>
        <w:numPr>
          <w:ilvl w:val="0"/>
          <w:numId w:val="1"/>
        </w:numPr>
        <w:spacing w:line="320" w:lineRule="exact"/>
      </w:pPr>
      <w:r>
        <w:t xml:space="preserve">Konzeption und Durchführung allgemeiner </w:t>
      </w:r>
      <w:proofErr w:type="spellStart"/>
      <w:r>
        <w:t>Mentorentagungen</w:t>
      </w:r>
      <w:proofErr w:type="spellEnd"/>
      <w:r>
        <w:t xml:space="preserve"> zu ausbi</w:t>
      </w:r>
      <w:r>
        <w:t>l</w:t>
      </w:r>
      <w:r>
        <w:t>dungsrelevanten Inhalten bzw. Neuerungen</w:t>
      </w:r>
    </w:p>
    <w:p w:rsidR="00071A64" w:rsidRDefault="00071A64" w:rsidP="00071A64">
      <w:pPr>
        <w:pStyle w:val="Listenabsatz"/>
        <w:numPr>
          <w:ilvl w:val="0"/>
          <w:numId w:val="1"/>
        </w:numPr>
        <w:spacing w:line="320" w:lineRule="exact"/>
      </w:pPr>
      <w:r>
        <w:t xml:space="preserve">Betreuung der seminarinternen Plattform </w:t>
      </w:r>
      <w:proofErr w:type="spellStart"/>
      <w:r>
        <w:t>Moodle</w:t>
      </w:r>
      <w:proofErr w:type="spellEnd"/>
    </w:p>
    <w:p w:rsidR="00071A64" w:rsidRDefault="00071A64" w:rsidP="00071A64">
      <w:pPr>
        <w:pStyle w:val="Listenabsatz"/>
        <w:numPr>
          <w:ilvl w:val="0"/>
          <w:numId w:val="1"/>
        </w:numPr>
        <w:spacing w:line="320" w:lineRule="exact"/>
      </w:pPr>
      <w:r>
        <w:t>Betreuung der Seminarhomepage</w:t>
      </w:r>
    </w:p>
    <w:p w:rsidR="00071A64" w:rsidRDefault="00071A64" w:rsidP="00071A64">
      <w:pPr>
        <w:pStyle w:val="Listenabsatz"/>
        <w:numPr>
          <w:ilvl w:val="0"/>
          <w:numId w:val="1"/>
        </w:numPr>
        <w:spacing w:line="320" w:lineRule="exact"/>
      </w:pPr>
      <w:r>
        <w:t xml:space="preserve">Kooperation mit außerschulischen Partnern in der Region (Stadtarchiv Heilbronn, Landesmedienzentrum, Audi Neckarsulm, </w:t>
      </w:r>
      <w:proofErr w:type="spellStart"/>
      <w:r>
        <w:t>Bürkert</w:t>
      </w:r>
      <w:proofErr w:type="spellEnd"/>
      <w:r>
        <w:t xml:space="preserve"> </w:t>
      </w:r>
      <w:proofErr w:type="spellStart"/>
      <w:r>
        <w:t>Ingelfingen</w:t>
      </w:r>
      <w:proofErr w:type="spellEnd"/>
      <w:r>
        <w:t xml:space="preserve">, </w:t>
      </w:r>
      <w:proofErr w:type="spellStart"/>
      <w:r>
        <w:t>Kolbenschmidt</w:t>
      </w:r>
      <w:proofErr w:type="spellEnd"/>
      <w:r>
        <w:t xml:space="preserve"> Neckarsulm)</w:t>
      </w:r>
    </w:p>
    <w:p w:rsidR="00CD6932" w:rsidRPr="0044650F" w:rsidRDefault="00CD6932" w:rsidP="0044650F">
      <w:bookmarkStart w:id="0" w:name="_GoBack"/>
      <w:bookmarkEnd w:id="0"/>
    </w:p>
    <w:sectPr w:rsidR="00CD6932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81A" w:rsidRDefault="002B281A" w:rsidP="001E03DE">
      <w:r>
        <w:separator/>
      </w:r>
    </w:p>
  </w:endnote>
  <w:endnote w:type="continuationSeparator" w:id="0">
    <w:p w:rsidR="002B281A" w:rsidRDefault="002B281A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81A" w:rsidRDefault="002B281A" w:rsidP="001E03DE">
      <w:r>
        <w:separator/>
      </w:r>
    </w:p>
  </w:footnote>
  <w:footnote w:type="continuationSeparator" w:id="0">
    <w:p w:rsidR="002B281A" w:rsidRDefault="002B281A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1849"/>
    <w:multiLevelType w:val="hybridMultilevel"/>
    <w:tmpl w:val="F1B673BC"/>
    <w:lvl w:ilvl="0" w:tplc="E918F7C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04"/>
    <w:rsid w:val="00071A64"/>
    <w:rsid w:val="001A2103"/>
    <w:rsid w:val="001E03DE"/>
    <w:rsid w:val="002223B8"/>
    <w:rsid w:val="00296589"/>
    <w:rsid w:val="002B281A"/>
    <w:rsid w:val="003C5004"/>
    <w:rsid w:val="0044650F"/>
    <w:rsid w:val="008A7911"/>
    <w:rsid w:val="009533B3"/>
    <w:rsid w:val="009935DA"/>
    <w:rsid w:val="009C05F9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1A64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071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1A64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07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1429</Characters>
  <Application>Microsoft Office Word</Application>
  <DocSecurity>0</DocSecurity>
  <Lines>11</Lines>
  <Paragraphs>3</Paragraphs>
  <ScaleCrop>false</ScaleCrop>
  <Company>Innenverwaltung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Ehrensperger, Thomas (Seminar Gym Heilbronn)</dc:creator>
  <cp:keywords/>
  <dc:description/>
  <cp:lastModifiedBy>Ehrensperger, Thomas (Seminar Gym Heilbronn)</cp:lastModifiedBy>
  <cp:revision>2</cp:revision>
  <dcterms:created xsi:type="dcterms:W3CDTF">2019-07-17T09:10:00Z</dcterms:created>
  <dcterms:modified xsi:type="dcterms:W3CDTF">2019-07-17T09:10:00Z</dcterms:modified>
</cp:coreProperties>
</file>